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22F" w:rsidRDefault="00E5522F" w:rsidP="00E5522F"/>
    <w:p w:rsidR="00E5522F" w:rsidRPr="00740028" w:rsidRDefault="00E5522F" w:rsidP="00E5522F">
      <w:pPr>
        <w:jc w:val="center"/>
        <w:rPr>
          <w:b/>
          <w:i/>
        </w:rPr>
      </w:pPr>
      <w:r w:rsidRPr="00740028">
        <w:rPr>
          <w:b/>
          <w:i/>
        </w:rPr>
        <w:t>ОБЩЕСТВО С ОГРАНИЧЕННОЙ ОТВЕТСТВЕННОСТЬЮ</w:t>
      </w:r>
    </w:p>
    <w:p w:rsidR="00E5522F" w:rsidRPr="00740028" w:rsidRDefault="00E5522F" w:rsidP="00E5522F">
      <w:pPr>
        <w:jc w:val="center"/>
        <w:rPr>
          <w:b/>
          <w:i/>
        </w:rPr>
      </w:pPr>
      <w:r w:rsidRPr="00740028">
        <w:rPr>
          <w:b/>
          <w:i/>
        </w:rPr>
        <w:t>«АВТОДИАГНОСТИКА»</w:t>
      </w:r>
    </w:p>
    <w:p w:rsidR="00E5522F" w:rsidRDefault="00E5522F" w:rsidP="00E5522F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5522F" w:rsidRPr="00F91837" w:rsidTr="006D2B92"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522F" w:rsidRPr="00F91837" w:rsidRDefault="00E5522F" w:rsidP="006D2B92">
            <w:pPr>
              <w:jc w:val="center"/>
              <w:rPr>
                <w:b/>
                <w:i/>
                <w:sz w:val="20"/>
                <w:szCs w:val="20"/>
              </w:rPr>
            </w:pPr>
            <w:r w:rsidRPr="00F91837">
              <w:rPr>
                <w:b/>
                <w:i/>
                <w:sz w:val="20"/>
                <w:szCs w:val="20"/>
              </w:rPr>
              <w:t xml:space="preserve">Россия, </w:t>
            </w:r>
            <w:r w:rsidR="00E2036F" w:rsidRPr="00E2036F">
              <w:rPr>
                <w:b/>
                <w:i/>
                <w:sz w:val="20"/>
                <w:szCs w:val="20"/>
              </w:rPr>
              <w:t>634508, Томская обл., Томский р-н, д. Кисловка, Придорожный тракт, 1б</w:t>
            </w:r>
            <w:bookmarkStart w:id="0" w:name="_GoBack"/>
            <w:bookmarkEnd w:id="0"/>
          </w:p>
          <w:p w:rsidR="00E5522F" w:rsidRPr="00F91837" w:rsidRDefault="00E5522F" w:rsidP="006D2B92">
            <w:pPr>
              <w:jc w:val="center"/>
              <w:rPr>
                <w:b/>
                <w:i/>
                <w:sz w:val="20"/>
                <w:szCs w:val="20"/>
              </w:rPr>
            </w:pPr>
            <w:r w:rsidRPr="00F91837">
              <w:rPr>
                <w:b/>
                <w:i/>
                <w:sz w:val="20"/>
                <w:szCs w:val="20"/>
              </w:rPr>
              <w:t>ИНН 7017123846 КПП 701701001</w:t>
            </w:r>
          </w:p>
          <w:p w:rsidR="00E5522F" w:rsidRPr="00C66BCD" w:rsidRDefault="00E5522F" w:rsidP="006D2B92">
            <w:pPr>
              <w:jc w:val="center"/>
              <w:rPr>
                <w:sz w:val="20"/>
                <w:szCs w:val="20"/>
              </w:rPr>
            </w:pPr>
            <w:r w:rsidRPr="00F91837">
              <w:rPr>
                <w:b/>
                <w:i/>
                <w:sz w:val="20"/>
                <w:szCs w:val="20"/>
              </w:rPr>
              <w:t>Тел.: (3822)</w:t>
            </w:r>
            <w:r w:rsidRPr="00F91837">
              <w:rPr>
                <w:b/>
                <w:sz w:val="20"/>
                <w:szCs w:val="20"/>
              </w:rPr>
              <w:t xml:space="preserve"> 25-20-05, </w:t>
            </w:r>
            <w:r w:rsidRPr="00C66BCD">
              <w:rPr>
                <w:sz w:val="20"/>
                <w:szCs w:val="20"/>
              </w:rPr>
              <w:t>факс: 58-61-00</w:t>
            </w:r>
          </w:p>
          <w:p w:rsidR="00E5522F" w:rsidRPr="00F91837" w:rsidRDefault="00E5522F" w:rsidP="006D2B92">
            <w:pPr>
              <w:jc w:val="center"/>
              <w:rPr>
                <w:b/>
                <w:i/>
                <w:sz w:val="20"/>
                <w:szCs w:val="20"/>
              </w:rPr>
            </w:pPr>
            <w:r w:rsidRPr="00F91837">
              <w:rPr>
                <w:b/>
                <w:i/>
                <w:sz w:val="20"/>
                <w:szCs w:val="20"/>
              </w:rPr>
              <w:t xml:space="preserve">Эл. адрес: </w: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fldChar w:fldCharType="begin"/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 xml:space="preserve"> 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instrText>HYPERLINK</w:instrText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 xml:space="preserve"> "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instrText>mailto</w:instrText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>: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instrText>AD</w:instrText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>@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instrText>TS</w:instrText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>70.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instrText>ru</w:instrText>
            </w:r>
            <w:r w:rsidR="00E2036F" w:rsidRPr="00E2036F">
              <w:rPr>
                <w:rStyle w:val="a3"/>
                <w:b/>
                <w:i/>
                <w:sz w:val="20"/>
                <w:szCs w:val="20"/>
              </w:rPr>
              <w:instrText xml:space="preserve">" </w:instrText>
            </w:r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fldChar w:fldCharType="separate"/>
            </w:r>
            <w:r w:rsidRPr="00D016B6">
              <w:rPr>
                <w:rStyle w:val="a3"/>
                <w:b/>
                <w:i/>
                <w:sz w:val="20"/>
                <w:szCs w:val="20"/>
                <w:lang w:val="en-US"/>
              </w:rPr>
              <w:t>AD</w:t>
            </w:r>
            <w:r w:rsidRPr="00D016B6">
              <w:rPr>
                <w:rStyle w:val="a3"/>
                <w:b/>
                <w:i/>
                <w:sz w:val="20"/>
                <w:szCs w:val="20"/>
              </w:rPr>
              <w:t>@</w:t>
            </w:r>
            <w:r w:rsidRPr="00D016B6">
              <w:rPr>
                <w:rStyle w:val="a3"/>
                <w:b/>
                <w:i/>
                <w:sz w:val="20"/>
                <w:szCs w:val="20"/>
                <w:lang w:val="en-US"/>
              </w:rPr>
              <w:t>TS</w:t>
            </w:r>
            <w:r w:rsidRPr="00D016B6">
              <w:rPr>
                <w:rStyle w:val="a3"/>
                <w:b/>
                <w:i/>
                <w:sz w:val="20"/>
                <w:szCs w:val="20"/>
              </w:rPr>
              <w:t>70.</w:t>
            </w:r>
            <w:proofErr w:type="spellStart"/>
            <w:r w:rsidRPr="00D016B6">
              <w:rPr>
                <w:rStyle w:val="a3"/>
                <w:b/>
                <w:i/>
                <w:sz w:val="20"/>
                <w:szCs w:val="20"/>
                <w:lang w:val="en-US"/>
              </w:rPr>
              <w:t>ru</w:t>
            </w:r>
            <w:proofErr w:type="spellEnd"/>
            <w:r w:rsidR="00E2036F">
              <w:rPr>
                <w:rStyle w:val="a3"/>
                <w:b/>
                <w:i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E5522F" w:rsidRDefault="00E5522F"/>
    <w:p w:rsidR="00E5522F" w:rsidRDefault="00E5522F"/>
    <w:p w:rsidR="0001710B" w:rsidRDefault="0001710B"/>
    <w:p w:rsidR="00E5522F" w:rsidRPr="0001710B" w:rsidRDefault="00E5522F" w:rsidP="00E5522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10B">
        <w:rPr>
          <w:rFonts w:ascii="Times New Roman" w:hAnsi="Times New Roman" w:cs="Times New Roman"/>
          <w:b/>
          <w:sz w:val="28"/>
          <w:szCs w:val="28"/>
        </w:rPr>
        <w:t xml:space="preserve">Тарифы на услуги по проведению </w:t>
      </w:r>
      <w:r w:rsidR="0001710B" w:rsidRPr="0001710B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01710B">
        <w:rPr>
          <w:rFonts w:ascii="Times New Roman" w:hAnsi="Times New Roman" w:cs="Times New Roman"/>
          <w:b/>
          <w:sz w:val="28"/>
          <w:szCs w:val="28"/>
        </w:rPr>
        <w:t xml:space="preserve">технического осмотра </w:t>
      </w:r>
    </w:p>
    <w:p w:rsidR="00E5522F" w:rsidRPr="007B6193" w:rsidRDefault="00E5522F" w:rsidP="00E5522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01710B">
        <w:rPr>
          <w:rFonts w:ascii="Times New Roman" w:hAnsi="Times New Roman" w:cs="Times New Roman"/>
          <w:b/>
          <w:sz w:val="28"/>
          <w:szCs w:val="28"/>
        </w:rPr>
        <w:t>транспортных средств составляют:</w:t>
      </w:r>
      <w:r w:rsidRPr="007B6193">
        <w:rPr>
          <w:rFonts w:ascii="Times New Roman" w:hAnsi="Times New Roman" w:cs="Times New Roman"/>
          <w:b/>
        </w:rPr>
        <w:t xml:space="preserve"> </w:t>
      </w:r>
    </w:p>
    <w:p w:rsidR="00E5522F" w:rsidRPr="007B6193" w:rsidRDefault="00E5522F" w:rsidP="00E5522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5522F" w:rsidRPr="007B6193" w:rsidRDefault="00E5522F" w:rsidP="00E5522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793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976"/>
      </w:tblGrid>
      <w:tr w:rsidR="0001710B" w:rsidRPr="00D20E00" w:rsidTr="0001710B">
        <w:trPr>
          <w:trHeight w:val="850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1710B" w:rsidRPr="00D20E00" w:rsidRDefault="0001710B" w:rsidP="006D2B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01710B" w:rsidRPr="00D20E00" w:rsidRDefault="0001710B" w:rsidP="006D2B92">
            <w:pPr>
              <w:pStyle w:val="ConsPlusNonformat"/>
              <w:widowControl/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>Тип транспортного средства</w:t>
            </w:r>
          </w:p>
          <w:p w:rsidR="0001710B" w:rsidRPr="00D20E00" w:rsidRDefault="0001710B" w:rsidP="006D2B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01710B" w:rsidRDefault="0001710B" w:rsidP="006D2B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платы за проведение повторного технического осмотра,</w:t>
            </w:r>
          </w:p>
          <w:p w:rsidR="0001710B" w:rsidRPr="00A6193B" w:rsidRDefault="0001710B" w:rsidP="00017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 (НДС не предусмотрен)</w:t>
            </w:r>
          </w:p>
        </w:tc>
      </w:tr>
      <w:tr w:rsidR="0001710B" w:rsidRPr="00D20E00" w:rsidTr="0001710B">
        <w:trPr>
          <w:trHeight w:val="460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Легковые автомобили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600</w:t>
            </w:r>
          </w:p>
          <w:p w:rsidR="0001710B" w:rsidRPr="0001710B" w:rsidRDefault="0001710B" w:rsidP="0001710B">
            <w:pPr>
              <w:jc w:val="center"/>
            </w:pPr>
          </w:p>
        </w:tc>
      </w:tr>
      <w:tr w:rsidR="0001710B" w:rsidRPr="00D20E00" w:rsidTr="0001710B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Автобусы, технически допустимая максимальная масса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E00">
              <w:rPr>
                <w:rFonts w:ascii="Times New Roman" w:hAnsi="Times New Roman" w:cs="Times New Roman"/>
              </w:rPr>
              <w:t xml:space="preserve">которых не превышает 5 тонн                          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13</w:t>
            </w:r>
            <w:r w:rsidR="0001710B" w:rsidRPr="0001710B">
              <w:t>00</w:t>
            </w:r>
          </w:p>
        </w:tc>
      </w:tr>
      <w:tr w:rsidR="0001710B" w:rsidRPr="00D20E00" w:rsidTr="0001710B">
        <w:trPr>
          <w:trHeight w:val="704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Автобусы, технически допустимая максимальная масса которых превышает 5 тонн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15</w:t>
            </w:r>
            <w:r w:rsidR="0001710B" w:rsidRPr="0001710B">
              <w:t>00</w:t>
            </w:r>
          </w:p>
        </w:tc>
      </w:tr>
      <w:tr w:rsidR="0001710B" w:rsidRPr="00D20E00" w:rsidTr="0001710B">
        <w:trPr>
          <w:trHeight w:val="709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Грузовые автомобили, технически допустимая         </w:t>
            </w:r>
            <w:r w:rsidRPr="00D20E00">
              <w:rPr>
                <w:rFonts w:ascii="Times New Roman" w:hAnsi="Times New Roman" w:cs="Times New Roman"/>
              </w:rPr>
              <w:br/>
              <w:t>максимальная масса которых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0E00">
              <w:rPr>
                <w:rFonts w:ascii="Times New Roman" w:hAnsi="Times New Roman" w:cs="Times New Roman"/>
              </w:rPr>
              <w:t xml:space="preserve">не более 3,5 тонны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6</w:t>
            </w:r>
            <w:r w:rsidR="0001710B" w:rsidRPr="0001710B">
              <w:t>00</w:t>
            </w:r>
          </w:p>
        </w:tc>
      </w:tr>
      <w:tr w:rsidR="0001710B" w:rsidRPr="00D20E00" w:rsidTr="0001710B">
        <w:trPr>
          <w:trHeight w:val="720"/>
        </w:trPr>
        <w:tc>
          <w:tcPr>
            <w:tcW w:w="4962" w:type="dxa"/>
            <w:shd w:val="clear" w:color="auto" w:fill="auto"/>
            <w:vAlign w:val="center"/>
          </w:tcPr>
          <w:p w:rsidR="0001710B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D20E00">
              <w:rPr>
                <w:rFonts w:ascii="Times New Roman" w:hAnsi="Times New Roman" w:cs="Times New Roman"/>
              </w:rPr>
              <w:t xml:space="preserve">Грузовые автомобили, технически допустимая         </w:t>
            </w:r>
            <w:r w:rsidRPr="00D20E00">
              <w:rPr>
                <w:rFonts w:ascii="Times New Roman" w:hAnsi="Times New Roman" w:cs="Times New Roman"/>
              </w:rPr>
              <w:br/>
              <w:t xml:space="preserve">максимальная масса которых свыше 3,5 тонны, </w:t>
            </w:r>
          </w:p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но не более 12 тонн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51ECB">
            <w:pPr>
              <w:jc w:val="center"/>
            </w:pPr>
            <w:r>
              <w:t>150</w:t>
            </w:r>
            <w:r w:rsidR="0001710B" w:rsidRPr="0001710B">
              <w:t>0</w:t>
            </w:r>
          </w:p>
        </w:tc>
      </w:tr>
      <w:tr w:rsidR="0001710B" w:rsidRPr="00D20E00" w:rsidTr="0001710B">
        <w:trPr>
          <w:trHeight w:val="708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Грузовые автомобили, технически допустимая         </w:t>
            </w:r>
            <w:r w:rsidRPr="00D20E00">
              <w:rPr>
                <w:rFonts w:ascii="Times New Roman" w:hAnsi="Times New Roman" w:cs="Times New Roman"/>
              </w:rPr>
              <w:br/>
              <w:t xml:space="preserve">максимальная масса которых более 12 тонн     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15</w:t>
            </w:r>
            <w:r w:rsidR="0001710B" w:rsidRPr="0001710B">
              <w:t>00</w:t>
            </w:r>
          </w:p>
        </w:tc>
      </w:tr>
      <w:tr w:rsidR="0001710B" w:rsidRPr="00D20E00" w:rsidTr="0001710B">
        <w:trPr>
          <w:trHeight w:val="688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Прицепы (полуприцепы), технически допустимая       </w:t>
            </w:r>
            <w:r w:rsidRPr="00D20E00">
              <w:rPr>
                <w:rFonts w:ascii="Times New Roman" w:hAnsi="Times New Roman" w:cs="Times New Roman"/>
              </w:rPr>
              <w:br/>
              <w:t xml:space="preserve">максимальная масса которых не более 0,75 тонны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51ECB">
            <w:pPr>
              <w:jc w:val="center"/>
            </w:pPr>
            <w:r>
              <w:t>30</w:t>
            </w:r>
            <w:r w:rsidR="0001710B" w:rsidRPr="0001710B">
              <w:t>0</w:t>
            </w:r>
          </w:p>
        </w:tc>
      </w:tr>
      <w:tr w:rsidR="0001710B" w:rsidRPr="00D20E00" w:rsidTr="0001710B">
        <w:trPr>
          <w:trHeight w:val="596"/>
        </w:trPr>
        <w:tc>
          <w:tcPr>
            <w:tcW w:w="4962" w:type="dxa"/>
            <w:shd w:val="clear" w:color="auto" w:fill="auto"/>
            <w:vAlign w:val="center"/>
          </w:tcPr>
          <w:p w:rsidR="0001710B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D20E00">
              <w:rPr>
                <w:rFonts w:ascii="Times New Roman" w:hAnsi="Times New Roman" w:cs="Times New Roman"/>
              </w:rPr>
              <w:t xml:space="preserve">Прицепы (полуприцепы), технически допустимая       </w:t>
            </w:r>
            <w:r w:rsidRPr="00D20E00">
              <w:rPr>
                <w:rFonts w:ascii="Times New Roman" w:hAnsi="Times New Roman" w:cs="Times New Roman"/>
              </w:rPr>
              <w:br/>
              <w:t xml:space="preserve">максимальная масса которых свыше 0,75 тонны, </w:t>
            </w:r>
          </w:p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  <w:b/>
              </w:rPr>
            </w:pPr>
            <w:r w:rsidRPr="00D20E00">
              <w:rPr>
                <w:rFonts w:ascii="Times New Roman" w:hAnsi="Times New Roman" w:cs="Times New Roman"/>
              </w:rPr>
              <w:t xml:space="preserve">но не более 3,5 тонны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30</w:t>
            </w:r>
            <w:r w:rsidR="0001710B" w:rsidRPr="0001710B">
              <w:t>0</w:t>
            </w:r>
          </w:p>
        </w:tc>
      </w:tr>
      <w:tr w:rsidR="0001710B" w:rsidRPr="00D20E00" w:rsidTr="0001710B">
        <w:trPr>
          <w:trHeight w:val="595"/>
        </w:trPr>
        <w:tc>
          <w:tcPr>
            <w:tcW w:w="4962" w:type="dxa"/>
            <w:shd w:val="clear" w:color="auto" w:fill="auto"/>
            <w:vAlign w:val="center"/>
          </w:tcPr>
          <w:p w:rsidR="0001710B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D20E00">
              <w:rPr>
                <w:rFonts w:ascii="Times New Roman" w:hAnsi="Times New Roman" w:cs="Times New Roman"/>
              </w:rPr>
              <w:t xml:space="preserve">Прицепы (полуприцепы), технически допустимая       </w:t>
            </w:r>
            <w:r w:rsidRPr="00D20E00">
              <w:rPr>
                <w:rFonts w:ascii="Times New Roman" w:hAnsi="Times New Roman" w:cs="Times New Roman"/>
              </w:rPr>
              <w:br/>
              <w:t xml:space="preserve">максимальная масса которых свыше 3,5 тонны, </w:t>
            </w:r>
          </w:p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D20E00">
              <w:rPr>
                <w:rFonts w:ascii="Times New Roman" w:hAnsi="Times New Roman" w:cs="Times New Roman"/>
              </w:rPr>
              <w:t xml:space="preserve">но не более 10 тонн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10</w:t>
            </w:r>
            <w:r w:rsidR="0001710B" w:rsidRPr="0001710B">
              <w:t>00</w:t>
            </w:r>
          </w:p>
          <w:p w:rsidR="0001710B" w:rsidRPr="0001710B" w:rsidRDefault="0001710B" w:rsidP="0001710B">
            <w:pPr>
              <w:jc w:val="center"/>
            </w:pPr>
          </w:p>
        </w:tc>
      </w:tr>
      <w:tr w:rsidR="0001710B" w:rsidRPr="00D20E00" w:rsidTr="0001710B">
        <w:trPr>
          <w:trHeight w:val="709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Nonformat"/>
              <w:widowControl/>
              <w:ind w:left="176"/>
              <w:rPr>
                <w:rFonts w:ascii="Times New Roman" w:hAnsi="Times New Roman" w:cs="Times New Roman"/>
              </w:rPr>
            </w:pPr>
            <w:r w:rsidRPr="00D20E00">
              <w:rPr>
                <w:rFonts w:ascii="Times New Roman" w:hAnsi="Times New Roman" w:cs="Times New Roman"/>
              </w:rPr>
              <w:t xml:space="preserve">Прицепы (полуприцепы), технически допустимая  максимальная масса которых более 10 тонн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10</w:t>
            </w:r>
            <w:r w:rsidR="0001710B" w:rsidRPr="0001710B">
              <w:t>00</w:t>
            </w:r>
          </w:p>
        </w:tc>
      </w:tr>
      <w:tr w:rsidR="0001710B" w:rsidRPr="00D20E00" w:rsidTr="0001710B">
        <w:trPr>
          <w:trHeight w:val="717"/>
        </w:trPr>
        <w:tc>
          <w:tcPr>
            <w:tcW w:w="4962" w:type="dxa"/>
            <w:shd w:val="clear" w:color="auto" w:fill="auto"/>
            <w:vAlign w:val="center"/>
          </w:tcPr>
          <w:p w:rsidR="0001710B" w:rsidRPr="00D20E00" w:rsidRDefault="0001710B" w:rsidP="006D2B92">
            <w:pPr>
              <w:pStyle w:val="ConsPlusCell"/>
              <w:widowControl/>
              <w:ind w:left="176"/>
              <w:rPr>
                <w:rFonts w:ascii="Times New Roman" w:hAnsi="Times New Roman" w:cs="Times New Roman"/>
              </w:rPr>
            </w:pPr>
            <w:proofErr w:type="spellStart"/>
            <w:r w:rsidRPr="00D20E00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D20E00">
              <w:rPr>
                <w:rFonts w:ascii="Times New Roman" w:hAnsi="Times New Roman" w:cs="Times New Roman"/>
              </w:rPr>
              <w:t xml:space="preserve"> средства                          </w:t>
            </w:r>
          </w:p>
        </w:tc>
        <w:tc>
          <w:tcPr>
            <w:tcW w:w="2976" w:type="dxa"/>
            <w:shd w:val="clear" w:color="auto" w:fill="auto"/>
          </w:tcPr>
          <w:p w:rsidR="0001710B" w:rsidRPr="0001710B" w:rsidRDefault="0001710B" w:rsidP="0001710B">
            <w:pPr>
              <w:jc w:val="center"/>
            </w:pPr>
          </w:p>
          <w:p w:rsidR="0001710B" w:rsidRPr="0001710B" w:rsidRDefault="00051ECB" w:rsidP="0001710B">
            <w:pPr>
              <w:jc w:val="center"/>
            </w:pPr>
            <w:r>
              <w:t>2</w:t>
            </w:r>
            <w:r w:rsidR="0001710B" w:rsidRPr="0001710B">
              <w:t>00</w:t>
            </w:r>
          </w:p>
        </w:tc>
      </w:tr>
    </w:tbl>
    <w:p w:rsidR="00E5522F" w:rsidRDefault="00E5522F" w:rsidP="00E5522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sectPr w:rsidR="00E5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A1"/>
    <w:rsid w:val="0001710B"/>
    <w:rsid w:val="00051ECB"/>
    <w:rsid w:val="00264659"/>
    <w:rsid w:val="004003AD"/>
    <w:rsid w:val="00D914A1"/>
    <w:rsid w:val="00E2036F"/>
    <w:rsid w:val="00E5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8FB7-6E5F-4568-B455-93680C14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22F"/>
    <w:rPr>
      <w:color w:val="0000FF"/>
      <w:u w:val="single"/>
    </w:rPr>
  </w:style>
  <w:style w:type="paragraph" w:customStyle="1" w:styleId="ConsPlusNonformat">
    <w:name w:val="ConsPlusNonformat"/>
    <w:rsid w:val="00E55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6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Опытный бл пользователь</cp:lastModifiedBy>
  <cp:revision>5</cp:revision>
  <cp:lastPrinted>2022-03-03T07:56:00Z</cp:lastPrinted>
  <dcterms:created xsi:type="dcterms:W3CDTF">2022-03-28T05:40:00Z</dcterms:created>
  <dcterms:modified xsi:type="dcterms:W3CDTF">2023-01-09T02:56:00Z</dcterms:modified>
</cp:coreProperties>
</file>